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CA" w:rsidRDefault="003F69CA" w:rsidP="008532D2">
      <w:bookmarkStart w:id="0" w:name="_GoBack"/>
      <w:bookmarkEnd w:id="0"/>
      <w:r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-833755</wp:posOffset>
            </wp:positionV>
            <wp:extent cx="2390775" cy="1405190"/>
            <wp:effectExtent l="0" t="0" r="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n control of alcohol &amp; dru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0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3950335</wp:posOffset>
            </wp:positionH>
            <wp:positionV relativeFrom="paragraph">
              <wp:posOffset>-901065</wp:posOffset>
            </wp:positionV>
            <wp:extent cx="3582000" cy="25416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00" cy="25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57E" w:rsidRDefault="001E5ED2" w:rsidP="00B3570C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Schagen, </w:t>
      </w:r>
      <w:r w:rsidR="009A4457">
        <w:rPr>
          <w:rFonts w:ascii="Arial" w:hAnsi="Arial" w:cs="Arial"/>
          <w:sz w:val="20"/>
          <w:szCs w:val="20"/>
        </w:rPr>
        <w:t>12</w:t>
      </w:r>
      <w:r w:rsidR="00B3570C">
        <w:rPr>
          <w:rFonts w:ascii="Arial" w:hAnsi="Arial" w:cs="Arial"/>
          <w:sz w:val="20"/>
          <w:szCs w:val="20"/>
        </w:rPr>
        <w:t xml:space="preserve"> januari 2015</w:t>
      </w:r>
      <w:r w:rsidR="003F69CA" w:rsidRPr="002C3EC9"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="008C4DA8"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br/>
      </w:r>
      <w:r w:rsidR="001F0A88" w:rsidRPr="002C3EC9">
        <w:rPr>
          <w:rFonts w:ascii="Arial" w:hAnsi="Arial" w:cs="Arial"/>
          <w:b/>
          <w:color w:val="FF0000"/>
          <w:sz w:val="20"/>
          <w:szCs w:val="20"/>
        </w:rPr>
        <w:br/>
      </w:r>
      <w:r w:rsidR="0085457E" w:rsidRPr="0085457E">
        <w:rPr>
          <w:rFonts w:ascii="Arial" w:hAnsi="Arial" w:cs="Arial"/>
          <w:b/>
          <w:color w:val="FF0000"/>
          <w:sz w:val="20"/>
          <w:szCs w:val="20"/>
        </w:rPr>
        <w:t xml:space="preserve">Hoe lang kun jij zonder alcohol? Ga de uitdaging aan en doe mee aan </w:t>
      </w:r>
      <w:proofErr w:type="spellStart"/>
      <w:r w:rsidR="0085457E" w:rsidRPr="0085457E">
        <w:rPr>
          <w:rFonts w:ascii="Arial" w:hAnsi="Arial" w:cs="Arial"/>
          <w:b/>
          <w:color w:val="FF0000"/>
          <w:sz w:val="20"/>
          <w:szCs w:val="20"/>
        </w:rPr>
        <w:t>IkPas</w:t>
      </w:r>
      <w:proofErr w:type="spellEnd"/>
      <w:r w:rsidR="0085457E" w:rsidRPr="0085457E">
        <w:rPr>
          <w:rFonts w:ascii="Arial" w:hAnsi="Arial" w:cs="Arial"/>
          <w:b/>
          <w:color w:val="FF0000"/>
          <w:sz w:val="20"/>
          <w:szCs w:val="20"/>
        </w:rPr>
        <w:t xml:space="preserve">! </w:t>
      </w:r>
      <w:r w:rsidR="0085457E">
        <w:rPr>
          <w:rFonts w:ascii="Arial" w:hAnsi="Arial" w:cs="Arial"/>
          <w:b/>
          <w:color w:val="FF0000"/>
          <w:sz w:val="20"/>
          <w:szCs w:val="20"/>
        </w:rPr>
        <w:br/>
      </w:r>
      <w:r w:rsidR="00B3570C">
        <w:rPr>
          <w:rFonts w:ascii="Arial" w:hAnsi="Arial" w:cs="Arial"/>
          <w:i/>
          <w:color w:val="FF0000"/>
          <w:sz w:val="20"/>
          <w:szCs w:val="20"/>
        </w:rPr>
        <w:t>I</w:t>
      </w:r>
      <w:r w:rsidR="0085457E">
        <w:rPr>
          <w:rFonts w:ascii="Arial" w:hAnsi="Arial" w:cs="Arial"/>
          <w:i/>
          <w:color w:val="FF0000"/>
          <w:sz w:val="20"/>
          <w:szCs w:val="20"/>
        </w:rPr>
        <w:t xml:space="preserve">n control of alcohol </w:t>
      </w:r>
      <w:r w:rsidR="00B3570C">
        <w:rPr>
          <w:rFonts w:ascii="Arial" w:hAnsi="Arial" w:cs="Arial"/>
          <w:i/>
          <w:color w:val="FF0000"/>
          <w:sz w:val="20"/>
          <w:szCs w:val="20"/>
        </w:rPr>
        <w:t xml:space="preserve">&amp; drugs </w:t>
      </w:r>
      <w:r w:rsidR="00496541">
        <w:rPr>
          <w:rFonts w:ascii="Arial" w:hAnsi="Arial" w:cs="Arial"/>
          <w:i/>
          <w:color w:val="FF0000"/>
          <w:sz w:val="20"/>
          <w:szCs w:val="20"/>
        </w:rPr>
        <w:t>daagt</w:t>
      </w:r>
      <w:r w:rsidR="0085457E">
        <w:rPr>
          <w:rFonts w:ascii="Arial" w:hAnsi="Arial" w:cs="Arial"/>
          <w:i/>
          <w:color w:val="FF0000"/>
          <w:sz w:val="20"/>
          <w:szCs w:val="20"/>
        </w:rPr>
        <w:t xml:space="preserve"> inwoners uit Noord-Holland Noord </w:t>
      </w:r>
      <w:r w:rsidR="00393513">
        <w:rPr>
          <w:rFonts w:ascii="Arial" w:hAnsi="Arial" w:cs="Arial"/>
          <w:i/>
          <w:color w:val="FF0000"/>
          <w:sz w:val="20"/>
          <w:szCs w:val="20"/>
        </w:rPr>
        <w:t xml:space="preserve">uit </w:t>
      </w:r>
      <w:r w:rsidR="00496541">
        <w:rPr>
          <w:rFonts w:ascii="Arial" w:hAnsi="Arial" w:cs="Arial"/>
          <w:i/>
          <w:color w:val="FF0000"/>
          <w:sz w:val="20"/>
          <w:szCs w:val="20"/>
        </w:rPr>
        <w:t xml:space="preserve">om </w:t>
      </w:r>
      <w:r w:rsidR="00C2415B">
        <w:rPr>
          <w:rFonts w:ascii="Arial" w:hAnsi="Arial" w:cs="Arial"/>
          <w:i/>
          <w:color w:val="FF0000"/>
          <w:sz w:val="20"/>
          <w:szCs w:val="20"/>
        </w:rPr>
        <w:t xml:space="preserve">vanaf 2 maart </w:t>
      </w:r>
      <w:r w:rsidR="00496541">
        <w:rPr>
          <w:rFonts w:ascii="Arial" w:hAnsi="Arial" w:cs="Arial"/>
          <w:i/>
          <w:color w:val="FF0000"/>
          <w:sz w:val="20"/>
          <w:szCs w:val="20"/>
        </w:rPr>
        <w:t>30 dagen geen alcohol te drinken</w:t>
      </w:r>
    </w:p>
    <w:p w:rsidR="00B3570C" w:rsidRPr="0085457E" w:rsidRDefault="001E0426" w:rsidP="001E0426">
      <w:pPr>
        <w:rPr>
          <w:rFonts w:ascii="Arial" w:hAnsi="Arial" w:cs="Arial"/>
          <w:b/>
          <w:color w:val="FF0000"/>
          <w:sz w:val="20"/>
          <w:szCs w:val="20"/>
        </w:rPr>
      </w:pPr>
      <w:r w:rsidRPr="001E0426">
        <w:rPr>
          <w:rFonts w:ascii="Arial" w:hAnsi="Arial" w:cs="Arial"/>
          <w:b/>
          <w:sz w:val="20"/>
          <w:szCs w:val="20"/>
        </w:rPr>
        <w:t>Het alcohol- en drugsmatigingsprogramma ‘In control of alcohol &amp; drugs’</w:t>
      </w:r>
      <w:r w:rsidR="005F52C4">
        <w:rPr>
          <w:rFonts w:ascii="Arial" w:hAnsi="Arial" w:cs="Arial"/>
          <w:b/>
          <w:sz w:val="20"/>
          <w:szCs w:val="20"/>
        </w:rPr>
        <w:t xml:space="preserve"> roept inwoners uit Noord-Holland Noord </w:t>
      </w:r>
      <w:r w:rsidR="00217D82">
        <w:rPr>
          <w:rFonts w:ascii="Arial" w:hAnsi="Arial" w:cs="Arial"/>
          <w:b/>
          <w:sz w:val="20"/>
          <w:szCs w:val="20"/>
        </w:rPr>
        <w:t xml:space="preserve">op om mee te doen aan de </w:t>
      </w:r>
      <w:proofErr w:type="spellStart"/>
      <w:r w:rsidR="00217D82">
        <w:rPr>
          <w:rFonts w:ascii="Arial" w:hAnsi="Arial" w:cs="Arial"/>
          <w:b/>
          <w:sz w:val="20"/>
          <w:szCs w:val="20"/>
        </w:rPr>
        <w:t>IkPas</w:t>
      </w:r>
      <w:proofErr w:type="spellEnd"/>
      <w:r w:rsidR="00217D82">
        <w:rPr>
          <w:rFonts w:ascii="Arial" w:hAnsi="Arial" w:cs="Arial"/>
          <w:b/>
          <w:sz w:val="20"/>
          <w:szCs w:val="20"/>
        </w:rPr>
        <w:t xml:space="preserve">-actie om </w:t>
      </w:r>
      <w:r w:rsidR="00217D82" w:rsidRPr="00217D82">
        <w:rPr>
          <w:rFonts w:ascii="Arial" w:hAnsi="Arial" w:cs="Arial"/>
          <w:b/>
          <w:sz w:val="20"/>
          <w:szCs w:val="20"/>
        </w:rPr>
        <w:t xml:space="preserve">vanaf 2 maart aanstaande 30 dagen geen alcohol te drinken. </w:t>
      </w:r>
      <w:r w:rsidR="00C2415B">
        <w:rPr>
          <w:rFonts w:ascii="Arial" w:hAnsi="Arial" w:cs="Arial"/>
          <w:b/>
          <w:sz w:val="20"/>
          <w:szCs w:val="20"/>
        </w:rPr>
        <w:t xml:space="preserve">Iedereen kan meedoen en zich </w:t>
      </w:r>
      <w:r w:rsidR="00217D82">
        <w:rPr>
          <w:rFonts w:ascii="Arial" w:hAnsi="Arial" w:cs="Arial"/>
          <w:b/>
          <w:sz w:val="20"/>
          <w:szCs w:val="20"/>
        </w:rPr>
        <w:t xml:space="preserve">aanmelden </w:t>
      </w:r>
      <w:r w:rsidR="00C2415B">
        <w:rPr>
          <w:rFonts w:ascii="Arial" w:hAnsi="Arial" w:cs="Arial"/>
          <w:b/>
          <w:sz w:val="20"/>
          <w:szCs w:val="20"/>
        </w:rPr>
        <w:t xml:space="preserve">via </w:t>
      </w:r>
      <w:hyperlink r:id="rId10" w:history="1">
        <w:r w:rsidR="00C2415B" w:rsidRPr="00C2415B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www.ikpas.nl</w:t>
        </w:r>
      </w:hyperlink>
      <w:r w:rsidR="00217D82">
        <w:rPr>
          <w:rFonts w:ascii="Arial" w:hAnsi="Arial" w:cs="Arial"/>
          <w:b/>
          <w:sz w:val="20"/>
          <w:szCs w:val="20"/>
        </w:rPr>
        <w:t>.</w:t>
      </w:r>
    </w:p>
    <w:p w:rsidR="0085457E" w:rsidRPr="0085457E" w:rsidRDefault="0085457E" w:rsidP="0085457E">
      <w:pPr>
        <w:rPr>
          <w:rFonts w:ascii="Arial" w:hAnsi="Arial" w:cs="Arial"/>
          <w:sz w:val="20"/>
          <w:szCs w:val="20"/>
        </w:rPr>
      </w:pPr>
      <w:r w:rsidRPr="0085457E">
        <w:rPr>
          <w:rFonts w:ascii="Arial" w:hAnsi="Arial" w:cs="Arial"/>
          <w:sz w:val="20"/>
          <w:szCs w:val="20"/>
        </w:rPr>
        <w:t xml:space="preserve">We zijn ons niet meer bewust van de gewoonte die we met zijn allen hebben opgebouwd om bij steeds meer gelegenheden alcohol te drinken. Het gaat vrijwel zonder nadenken: tijdens het eten, voor het slapen gaan, bij de vrijdagmiddagborrel en voor de buis bij een voetbalwedstrijd. En </w:t>
      </w:r>
      <w:r w:rsidR="005F52C4">
        <w:rPr>
          <w:rFonts w:ascii="Arial" w:hAnsi="Arial" w:cs="Arial"/>
          <w:sz w:val="20"/>
          <w:szCs w:val="20"/>
        </w:rPr>
        <w:t>als je niet meedri</w:t>
      </w:r>
      <w:r w:rsidR="00393513">
        <w:rPr>
          <w:rFonts w:ascii="Arial" w:hAnsi="Arial" w:cs="Arial"/>
          <w:sz w:val="20"/>
          <w:szCs w:val="20"/>
        </w:rPr>
        <w:t>nkt wordt dat ervaren als ong</w:t>
      </w:r>
      <w:r w:rsidR="005F52C4">
        <w:rPr>
          <w:rFonts w:ascii="Arial" w:hAnsi="Arial" w:cs="Arial"/>
          <w:sz w:val="20"/>
          <w:szCs w:val="20"/>
        </w:rPr>
        <w:t>ezellig.</w:t>
      </w:r>
      <w:r w:rsidRPr="0085457E">
        <w:rPr>
          <w:rFonts w:ascii="Arial" w:hAnsi="Arial" w:cs="Arial"/>
          <w:sz w:val="20"/>
          <w:szCs w:val="20"/>
        </w:rPr>
        <w:t xml:space="preserve"> </w:t>
      </w:r>
      <w:r w:rsidR="00B3570C">
        <w:rPr>
          <w:rFonts w:ascii="Arial" w:hAnsi="Arial" w:cs="Arial"/>
          <w:sz w:val="20"/>
          <w:szCs w:val="20"/>
        </w:rPr>
        <w:t xml:space="preserve">In control of alcohol </w:t>
      </w:r>
      <w:r w:rsidR="007016BB">
        <w:rPr>
          <w:rFonts w:ascii="Arial" w:hAnsi="Arial" w:cs="Arial"/>
          <w:sz w:val="20"/>
          <w:szCs w:val="20"/>
        </w:rPr>
        <w:t xml:space="preserve">&amp; drugs </w:t>
      </w:r>
      <w:r w:rsidR="00B3570C">
        <w:rPr>
          <w:rFonts w:ascii="Arial" w:hAnsi="Arial" w:cs="Arial"/>
          <w:sz w:val="20"/>
          <w:szCs w:val="20"/>
        </w:rPr>
        <w:t xml:space="preserve">en vele andere organisaties in het land </w:t>
      </w:r>
      <w:r w:rsidR="0038306D">
        <w:rPr>
          <w:rFonts w:ascii="Arial" w:hAnsi="Arial" w:cs="Arial"/>
          <w:sz w:val="20"/>
          <w:szCs w:val="20"/>
        </w:rPr>
        <w:t>willen deze gewoonte te doorbreken.</w:t>
      </w:r>
    </w:p>
    <w:p w:rsidR="0085457E" w:rsidRPr="0085457E" w:rsidRDefault="0085457E" w:rsidP="0085457E">
      <w:pPr>
        <w:rPr>
          <w:rFonts w:ascii="Arial" w:hAnsi="Arial" w:cs="Arial"/>
          <w:sz w:val="20"/>
          <w:szCs w:val="20"/>
        </w:rPr>
      </w:pPr>
      <w:r w:rsidRPr="00B3570C">
        <w:rPr>
          <w:rFonts w:ascii="Arial" w:hAnsi="Arial" w:cs="Arial"/>
          <w:b/>
          <w:sz w:val="20"/>
          <w:szCs w:val="20"/>
        </w:rPr>
        <w:t xml:space="preserve">Wat is </w:t>
      </w:r>
      <w:proofErr w:type="spellStart"/>
      <w:r w:rsidRPr="00B3570C">
        <w:rPr>
          <w:rFonts w:ascii="Arial" w:hAnsi="Arial" w:cs="Arial"/>
          <w:b/>
          <w:sz w:val="20"/>
          <w:szCs w:val="20"/>
        </w:rPr>
        <w:t>IkPas</w:t>
      </w:r>
      <w:proofErr w:type="spellEnd"/>
      <w:r w:rsidRPr="00B3570C">
        <w:rPr>
          <w:rFonts w:ascii="Arial" w:hAnsi="Arial" w:cs="Arial"/>
          <w:b/>
          <w:sz w:val="20"/>
          <w:szCs w:val="20"/>
        </w:rPr>
        <w:t>?</w:t>
      </w:r>
      <w:r w:rsidR="00B3570C">
        <w:rPr>
          <w:rFonts w:ascii="Arial" w:hAnsi="Arial" w:cs="Arial"/>
          <w:b/>
          <w:sz w:val="20"/>
          <w:szCs w:val="20"/>
        </w:rPr>
        <w:br/>
      </w:r>
      <w:r w:rsidRPr="0085457E">
        <w:rPr>
          <w:rFonts w:ascii="Arial" w:hAnsi="Arial" w:cs="Arial"/>
          <w:sz w:val="20"/>
          <w:szCs w:val="20"/>
        </w:rPr>
        <w:t xml:space="preserve">‘Ik Pas’ is een positieve uitdaging om </w:t>
      </w:r>
      <w:r w:rsidR="00B3570C">
        <w:rPr>
          <w:rFonts w:ascii="Arial" w:hAnsi="Arial" w:cs="Arial"/>
          <w:sz w:val="20"/>
          <w:szCs w:val="20"/>
        </w:rPr>
        <w:t>een aantal dagen</w:t>
      </w:r>
      <w:r w:rsidRPr="0085457E">
        <w:rPr>
          <w:rFonts w:ascii="Arial" w:hAnsi="Arial" w:cs="Arial"/>
          <w:sz w:val="20"/>
          <w:szCs w:val="20"/>
        </w:rPr>
        <w:t xml:space="preserve"> geen alcohol te drinken waaraan iedereen</w:t>
      </w:r>
      <w:r w:rsidR="00B3570C">
        <w:rPr>
          <w:rFonts w:ascii="Arial" w:hAnsi="Arial" w:cs="Arial"/>
          <w:sz w:val="20"/>
          <w:szCs w:val="20"/>
        </w:rPr>
        <w:t xml:space="preserve"> mee kan</w:t>
      </w:r>
      <w:r w:rsidR="00550A39">
        <w:rPr>
          <w:rFonts w:ascii="Arial" w:hAnsi="Arial" w:cs="Arial"/>
          <w:sz w:val="20"/>
          <w:szCs w:val="20"/>
        </w:rPr>
        <w:t xml:space="preserve"> doen</w:t>
      </w:r>
      <w:r w:rsidR="00B3570C">
        <w:rPr>
          <w:rFonts w:ascii="Arial" w:hAnsi="Arial" w:cs="Arial"/>
          <w:sz w:val="20"/>
          <w:szCs w:val="20"/>
        </w:rPr>
        <w:t xml:space="preserve">. </w:t>
      </w:r>
      <w:r w:rsidR="007016BB">
        <w:rPr>
          <w:rFonts w:ascii="Arial" w:hAnsi="Arial" w:cs="Arial"/>
          <w:sz w:val="20"/>
          <w:szCs w:val="20"/>
        </w:rPr>
        <w:t>Ik control of alcohol uit Noord-</w:t>
      </w:r>
      <w:r w:rsidR="00B3570C">
        <w:rPr>
          <w:rFonts w:ascii="Arial" w:hAnsi="Arial" w:cs="Arial"/>
          <w:sz w:val="20"/>
          <w:szCs w:val="20"/>
        </w:rPr>
        <w:t xml:space="preserve">Holland Noord doet mee met de 30-dagen actie </w:t>
      </w:r>
      <w:r w:rsidR="005F52C4">
        <w:rPr>
          <w:rFonts w:ascii="Arial" w:hAnsi="Arial" w:cs="Arial"/>
          <w:sz w:val="20"/>
          <w:szCs w:val="20"/>
        </w:rPr>
        <w:t>die start op maandag 2 maart aanstaande.</w:t>
      </w:r>
      <w:r w:rsidR="00B357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57E">
        <w:rPr>
          <w:rFonts w:ascii="Arial" w:hAnsi="Arial" w:cs="Arial"/>
          <w:sz w:val="20"/>
          <w:szCs w:val="20"/>
        </w:rPr>
        <w:t>IkPas</w:t>
      </w:r>
      <w:proofErr w:type="spellEnd"/>
      <w:r w:rsidRPr="0085457E">
        <w:rPr>
          <w:rFonts w:ascii="Arial" w:hAnsi="Arial" w:cs="Arial"/>
          <w:sz w:val="20"/>
          <w:szCs w:val="20"/>
        </w:rPr>
        <w:t xml:space="preserve"> is een initiatief van diverse gemeenten, GGD-en, instellingen voor verslavingszorg, het </w:t>
      </w:r>
      <w:proofErr w:type="spellStart"/>
      <w:r w:rsidRPr="0085457E">
        <w:rPr>
          <w:rFonts w:ascii="Arial" w:hAnsi="Arial" w:cs="Arial"/>
          <w:sz w:val="20"/>
          <w:szCs w:val="20"/>
        </w:rPr>
        <w:t>Trimbos</w:t>
      </w:r>
      <w:proofErr w:type="spellEnd"/>
      <w:r w:rsidRPr="0085457E">
        <w:rPr>
          <w:rFonts w:ascii="Arial" w:hAnsi="Arial" w:cs="Arial"/>
          <w:sz w:val="20"/>
          <w:szCs w:val="20"/>
        </w:rPr>
        <w:t xml:space="preserve">-instituut en het lectoraat verslavingspreventie van de hogeschool </w:t>
      </w:r>
      <w:proofErr w:type="spellStart"/>
      <w:r w:rsidRPr="0085457E">
        <w:rPr>
          <w:rFonts w:ascii="Arial" w:hAnsi="Arial" w:cs="Arial"/>
          <w:sz w:val="20"/>
          <w:szCs w:val="20"/>
        </w:rPr>
        <w:t>Windesheim</w:t>
      </w:r>
      <w:proofErr w:type="spellEnd"/>
      <w:r w:rsidRPr="0085457E">
        <w:rPr>
          <w:rFonts w:ascii="Arial" w:hAnsi="Arial" w:cs="Arial"/>
          <w:sz w:val="20"/>
          <w:szCs w:val="20"/>
        </w:rPr>
        <w:t>.</w:t>
      </w:r>
    </w:p>
    <w:p w:rsidR="005B4900" w:rsidRDefault="00B3570C" w:rsidP="0085457E">
      <w:pPr>
        <w:rPr>
          <w:rFonts w:ascii="Arial" w:hAnsi="Arial" w:cs="Arial"/>
          <w:sz w:val="20"/>
          <w:szCs w:val="20"/>
        </w:rPr>
      </w:pPr>
      <w:r w:rsidRPr="00B3570C">
        <w:rPr>
          <w:rFonts w:ascii="Arial" w:hAnsi="Arial" w:cs="Arial"/>
          <w:b/>
          <w:sz w:val="20"/>
          <w:szCs w:val="20"/>
        </w:rPr>
        <w:t xml:space="preserve">Waarom </w:t>
      </w:r>
      <w:r w:rsidR="0085457E" w:rsidRPr="00B3570C">
        <w:rPr>
          <w:rFonts w:ascii="Arial" w:hAnsi="Arial" w:cs="Arial"/>
          <w:b/>
          <w:sz w:val="20"/>
          <w:szCs w:val="20"/>
        </w:rPr>
        <w:t>meedoen?</w:t>
      </w:r>
      <w:r>
        <w:rPr>
          <w:rFonts w:ascii="Arial" w:hAnsi="Arial" w:cs="Arial"/>
          <w:sz w:val="20"/>
          <w:szCs w:val="20"/>
        </w:rPr>
        <w:br/>
      </w:r>
      <w:r w:rsidR="005F52C4">
        <w:rPr>
          <w:rFonts w:ascii="Arial" w:hAnsi="Arial" w:cs="Arial"/>
          <w:sz w:val="20"/>
          <w:szCs w:val="20"/>
        </w:rPr>
        <w:t xml:space="preserve">Deelnemers van acties uit het verleden geven </w:t>
      </w:r>
      <w:r w:rsidR="0085457E" w:rsidRPr="0085457E">
        <w:rPr>
          <w:rFonts w:ascii="Arial" w:hAnsi="Arial" w:cs="Arial"/>
          <w:sz w:val="20"/>
          <w:szCs w:val="20"/>
        </w:rPr>
        <w:t xml:space="preserve">aan dat ze niet alleen minder zijn gaan drinken, ze voelen zich fitter en slapen beter. Daarnaast verliezen mensen soms gewicht en de conditie van de lever herstelt. Tot slot </w:t>
      </w:r>
      <w:r w:rsidR="000E6447">
        <w:rPr>
          <w:rFonts w:ascii="Arial" w:hAnsi="Arial" w:cs="Arial"/>
          <w:sz w:val="20"/>
          <w:szCs w:val="20"/>
        </w:rPr>
        <w:t xml:space="preserve">geeft een aantal </w:t>
      </w:r>
      <w:r w:rsidR="0038306D">
        <w:rPr>
          <w:rFonts w:ascii="Arial" w:hAnsi="Arial" w:cs="Arial"/>
          <w:sz w:val="20"/>
          <w:szCs w:val="20"/>
        </w:rPr>
        <w:t>mensen aan</w:t>
      </w:r>
      <w:r w:rsidR="0085457E" w:rsidRPr="0085457E">
        <w:rPr>
          <w:rFonts w:ascii="Arial" w:hAnsi="Arial" w:cs="Arial"/>
          <w:sz w:val="20"/>
          <w:szCs w:val="20"/>
        </w:rPr>
        <w:t xml:space="preserve"> dat ze hiermee ook het goede voorbeeld geven aan jongeren. </w:t>
      </w:r>
      <w:r>
        <w:rPr>
          <w:rFonts w:ascii="Arial" w:hAnsi="Arial" w:cs="Arial"/>
          <w:sz w:val="20"/>
          <w:szCs w:val="20"/>
        </w:rPr>
        <w:t xml:space="preserve">In control of alcohol &amp; drugs </w:t>
      </w:r>
      <w:r w:rsidR="007016BB">
        <w:rPr>
          <w:rFonts w:ascii="Arial" w:hAnsi="Arial" w:cs="Arial"/>
          <w:sz w:val="20"/>
          <w:szCs w:val="20"/>
        </w:rPr>
        <w:t>is een alcohol</w:t>
      </w:r>
      <w:r w:rsidR="00550A39">
        <w:rPr>
          <w:rFonts w:ascii="Arial" w:hAnsi="Arial" w:cs="Arial"/>
          <w:sz w:val="20"/>
          <w:szCs w:val="20"/>
        </w:rPr>
        <w:t>- en drugsmatiging</w:t>
      </w:r>
      <w:r w:rsidR="005F52C4">
        <w:rPr>
          <w:rFonts w:ascii="Arial" w:hAnsi="Arial" w:cs="Arial"/>
          <w:sz w:val="20"/>
          <w:szCs w:val="20"/>
        </w:rPr>
        <w:t xml:space="preserve">sprogramma voor de jeugd </w:t>
      </w:r>
      <w:r w:rsidR="005B4900">
        <w:rPr>
          <w:rFonts w:ascii="Arial" w:hAnsi="Arial" w:cs="Arial"/>
          <w:sz w:val="20"/>
          <w:szCs w:val="20"/>
        </w:rPr>
        <w:t>en</w:t>
      </w:r>
      <w:r w:rsidR="005F52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steunt de </w:t>
      </w:r>
      <w:proofErr w:type="spellStart"/>
      <w:r>
        <w:rPr>
          <w:rFonts w:ascii="Arial" w:hAnsi="Arial" w:cs="Arial"/>
          <w:sz w:val="20"/>
          <w:szCs w:val="20"/>
        </w:rPr>
        <w:t>IkPas</w:t>
      </w:r>
      <w:proofErr w:type="spellEnd"/>
      <w:r>
        <w:rPr>
          <w:rFonts w:ascii="Arial" w:hAnsi="Arial" w:cs="Arial"/>
          <w:sz w:val="20"/>
          <w:szCs w:val="20"/>
        </w:rPr>
        <w:t>-actie</w:t>
      </w:r>
      <w:r w:rsidR="005F52C4">
        <w:rPr>
          <w:rFonts w:ascii="Arial" w:hAnsi="Arial" w:cs="Arial"/>
          <w:sz w:val="20"/>
          <w:szCs w:val="20"/>
        </w:rPr>
        <w:t xml:space="preserve"> </w:t>
      </w:r>
      <w:r w:rsidR="000E6447">
        <w:rPr>
          <w:rFonts w:ascii="Arial" w:hAnsi="Arial" w:cs="Arial"/>
          <w:sz w:val="20"/>
          <w:szCs w:val="20"/>
        </w:rPr>
        <w:t xml:space="preserve">mede </w:t>
      </w:r>
      <w:r w:rsidR="005F52C4">
        <w:rPr>
          <w:rFonts w:ascii="Arial" w:hAnsi="Arial" w:cs="Arial"/>
          <w:sz w:val="20"/>
          <w:szCs w:val="20"/>
        </w:rPr>
        <w:t>omdat o</w:t>
      </w:r>
      <w:r>
        <w:rPr>
          <w:rFonts w:ascii="Arial" w:hAnsi="Arial" w:cs="Arial"/>
          <w:sz w:val="20"/>
          <w:szCs w:val="20"/>
        </w:rPr>
        <w:t xml:space="preserve">uders een </w:t>
      </w:r>
      <w:r w:rsidR="005F52C4">
        <w:rPr>
          <w:rFonts w:ascii="Arial" w:hAnsi="Arial" w:cs="Arial"/>
          <w:sz w:val="20"/>
          <w:szCs w:val="20"/>
        </w:rPr>
        <w:t>belangrijke</w:t>
      </w:r>
      <w:r>
        <w:rPr>
          <w:rFonts w:ascii="Arial" w:hAnsi="Arial" w:cs="Arial"/>
          <w:sz w:val="20"/>
          <w:szCs w:val="20"/>
        </w:rPr>
        <w:t xml:space="preserve"> </w:t>
      </w:r>
      <w:r w:rsidR="005F52C4">
        <w:rPr>
          <w:rFonts w:ascii="Arial" w:hAnsi="Arial" w:cs="Arial"/>
          <w:sz w:val="20"/>
          <w:szCs w:val="20"/>
        </w:rPr>
        <w:t>voorbeeldfunctie</w:t>
      </w:r>
      <w:r w:rsidR="000E6447">
        <w:rPr>
          <w:rFonts w:ascii="Arial" w:hAnsi="Arial" w:cs="Arial"/>
          <w:sz w:val="20"/>
          <w:szCs w:val="20"/>
        </w:rPr>
        <w:t xml:space="preserve"> hebben voor hun kinderen.</w:t>
      </w:r>
    </w:p>
    <w:p w:rsidR="00E07D76" w:rsidRDefault="00344122" w:rsidP="001516A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Waar kun je je aanmelden?</w:t>
      </w:r>
      <w:r w:rsidR="001516A2">
        <w:rPr>
          <w:rFonts w:ascii="Arial" w:hAnsi="Arial" w:cs="Arial"/>
          <w:b/>
          <w:sz w:val="20"/>
          <w:szCs w:val="20"/>
        </w:rPr>
        <w:t xml:space="preserve"> </w:t>
      </w:r>
      <w:r w:rsidR="005B4900">
        <w:rPr>
          <w:rFonts w:ascii="Arial" w:hAnsi="Arial" w:cs="Arial"/>
          <w:b/>
          <w:sz w:val="20"/>
          <w:szCs w:val="20"/>
        </w:rPr>
        <w:br/>
      </w:r>
      <w:r w:rsidR="001516A2">
        <w:rPr>
          <w:rFonts w:ascii="Arial" w:hAnsi="Arial" w:cs="Arial"/>
          <w:sz w:val="20"/>
          <w:szCs w:val="20"/>
        </w:rPr>
        <w:t>Meld je aan via</w:t>
      </w:r>
      <w:r w:rsidR="000E6447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1516A2" w:rsidRPr="001516A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www.ikpas.nl</w:t>
        </w:r>
      </w:hyperlink>
      <w:r w:rsidR="001516A2">
        <w:rPr>
          <w:rFonts w:ascii="Arial" w:hAnsi="Arial" w:cs="Arial"/>
          <w:sz w:val="20"/>
          <w:szCs w:val="20"/>
        </w:rPr>
        <w:t xml:space="preserve"> en kijk voor meer informatie over In control of alcohol &amp; drugs op  </w:t>
      </w:r>
      <w:hyperlink r:id="rId12" w:history="1">
        <w:r w:rsidR="00A45A3B" w:rsidRPr="00A45A3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www.incontrolofalcohol.nl</w:t>
        </w:r>
      </w:hyperlink>
      <w:r w:rsidR="001516A2" w:rsidRPr="00A45A3B">
        <w:rPr>
          <w:rFonts w:ascii="Arial" w:hAnsi="Arial" w:cs="Arial"/>
          <w:sz w:val="20"/>
          <w:szCs w:val="20"/>
        </w:rPr>
        <w:t>.</w:t>
      </w:r>
    </w:p>
    <w:p w:rsidR="00531B4C" w:rsidRPr="00A47268" w:rsidRDefault="002C3EC9" w:rsidP="002C3EC9">
      <w:pPr>
        <w:rPr>
          <w:rFonts w:ascii="Arial" w:hAnsi="Arial" w:cs="Arial"/>
          <w:color w:val="FF0000"/>
          <w:sz w:val="20"/>
          <w:szCs w:val="20"/>
        </w:rPr>
      </w:pPr>
      <w:r w:rsidRPr="001E0426">
        <w:rPr>
          <w:rFonts w:ascii="Arial" w:hAnsi="Arial" w:cs="Arial"/>
          <w:sz w:val="20"/>
          <w:szCs w:val="20"/>
        </w:rPr>
        <w:t>Noot voor de redactie: voor meer informatie over dit persbericht of over het programma ‘In Control of alcohol &amp; drugs’, kunt u contact opnemen met</w:t>
      </w:r>
      <w:r w:rsidRPr="009A4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268" w:rsidRPr="009A4457">
        <w:rPr>
          <w:rFonts w:ascii="Arial" w:hAnsi="Arial" w:cs="Arial"/>
          <w:sz w:val="20"/>
          <w:szCs w:val="20"/>
        </w:rPr>
        <w:t>Gea</w:t>
      </w:r>
      <w:proofErr w:type="spellEnd"/>
      <w:r w:rsidR="00A47268" w:rsidRPr="009A4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7268" w:rsidRPr="009A4457">
        <w:rPr>
          <w:rFonts w:ascii="Arial" w:hAnsi="Arial" w:cs="Arial"/>
          <w:sz w:val="20"/>
          <w:szCs w:val="20"/>
        </w:rPr>
        <w:t>Breebaart</w:t>
      </w:r>
      <w:proofErr w:type="spellEnd"/>
      <w:r w:rsidRPr="009A4457">
        <w:rPr>
          <w:rFonts w:ascii="Arial" w:hAnsi="Arial" w:cs="Arial"/>
          <w:sz w:val="20"/>
          <w:szCs w:val="20"/>
        </w:rPr>
        <w:t>, GGD Hollands Noorden via 0224-</w:t>
      </w:r>
      <w:r w:rsidR="009A4457" w:rsidRPr="009A4457">
        <w:rPr>
          <w:rFonts w:ascii="Arial" w:hAnsi="Arial" w:cs="Arial"/>
          <w:sz w:val="20"/>
          <w:szCs w:val="20"/>
        </w:rPr>
        <w:t>720635</w:t>
      </w:r>
      <w:r w:rsidRPr="009A4457">
        <w:rPr>
          <w:rFonts w:ascii="Arial" w:hAnsi="Arial" w:cs="Arial"/>
          <w:sz w:val="20"/>
          <w:szCs w:val="20"/>
        </w:rPr>
        <w:t xml:space="preserve"> of </w:t>
      </w:r>
      <w:r w:rsidR="009A4457" w:rsidRPr="009A4457">
        <w:rPr>
          <w:rFonts w:ascii="Arial" w:hAnsi="Arial" w:cs="Arial"/>
          <w:sz w:val="20"/>
          <w:szCs w:val="20"/>
        </w:rPr>
        <w:t>gbreebaart@ggdhollandsnoorden.nl.</w:t>
      </w:r>
    </w:p>
    <w:sectPr w:rsidR="00531B4C" w:rsidRPr="00A47268" w:rsidSect="00673C95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8C" w:rsidRDefault="008B7F8C" w:rsidP="0078688E">
      <w:pPr>
        <w:spacing w:after="0" w:line="240" w:lineRule="auto"/>
      </w:pPr>
      <w:r>
        <w:separator/>
      </w:r>
    </w:p>
  </w:endnote>
  <w:endnote w:type="continuationSeparator" w:id="0">
    <w:p w:rsidR="008B7F8C" w:rsidRDefault="008B7F8C" w:rsidP="007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8C" w:rsidRDefault="008B7F8C" w:rsidP="0078688E">
      <w:pPr>
        <w:spacing w:after="0" w:line="240" w:lineRule="auto"/>
      </w:pPr>
      <w:r>
        <w:separator/>
      </w:r>
    </w:p>
  </w:footnote>
  <w:footnote w:type="continuationSeparator" w:id="0">
    <w:p w:rsidR="008B7F8C" w:rsidRDefault="008B7F8C" w:rsidP="00786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D2"/>
    <w:rsid w:val="00037CCC"/>
    <w:rsid w:val="000612EB"/>
    <w:rsid w:val="000B5247"/>
    <w:rsid w:val="000C4D6B"/>
    <w:rsid w:val="000E60DD"/>
    <w:rsid w:val="000E6447"/>
    <w:rsid w:val="001112BB"/>
    <w:rsid w:val="00140460"/>
    <w:rsid w:val="001516A2"/>
    <w:rsid w:val="001943FC"/>
    <w:rsid w:val="001B3997"/>
    <w:rsid w:val="001C43DC"/>
    <w:rsid w:val="001E0426"/>
    <w:rsid w:val="001E5ED2"/>
    <w:rsid w:val="001F0A88"/>
    <w:rsid w:val="001F6187"/>
    <w:rsid w:val="00217D82"/>
    <w:rsid w:val="002668D9"/>
    <w:rsid w:val="00267717"/>
    <w:rsid w:val="002A054F"/>
    <w:rsid w:val="002C2FDB"/>
    <w:rsid w:val="002C3EC9"/>
    <w:rsid w:val="002E7193"/>
    <w:rsid w:val="0030422F"/>
    <w:rsid w:val="00320BC3"/>
    <w:rsid w:val="00344122"/>
    <w:rsid w:val="003446C9"/>
    <w:rsid w:val="0038306D"/>
    <w:rsid w:val="00393513"/>
    <w:rsid w:val="003A40C2"/>
    <w:rsid w:val="003F2CEB"/>
    <w:rsid w:val="003F69CA"/>
    <w:rsid w:val="00401C9E"/>
    <w:rsid w:val="00420503"/>
    <w:rsid w:val="00496541"/>
    <w:rsid w:val="004B090A"/>
    <w:rsid w:val="004D3B1E"/>
    <w:rsid w:val="00520D3C"/>
    <w:rsid w:val="00531B4C"/>
    <w:rsid w:val="00550A39"/>
    <w:rsid w:val="00551F94"/>
    <w:rsid w:val="0056572E"/>
    <w:rsid w:val="00574350"/>
    <w:rsid w:val="005B4900"/>
    <w:rsid w:val="005D0F6C"/>
    <w:rsid w:val="005F52C4"/>
    <w:rsid w:val="00620190"/>
    <w:rsid w:val="00621204"/>
    <w:rsid w:val="00673C95"/>
    <w:rsid w:val="007016BB"/>
    <w:rsid w:val="00717702"/>
    <w:rsid w:val="00743050"/>
    <w:rsid w:val="0078688E"/>
    <w:rsid w:val="007C3DC7"/>
    <w:rsid w:val="007D6898"/>
    <w:rsid w:val="00817C74"/>
    <w:rsid w:val="00834F50"/>
    <w:rsid w:val="008532D2"/>
    <w:rsid w:val="0085457E"/>
    <w:rsid w:val="0086624F"/>
    <w:rsid w:val="00873DFD"/>
    <w:rsid w:val="008B0FE5"/>
    <w:rsid w:val="008B27A1"/>
    <w:rsid w:val="008B7F8C"/>
    <w:rsid w:val="008C4DA8"/>
    <w:rsid w:val="008E6824"/>
    <w:rsid w:val="008F6364"/>
    <w:rsid w:val="00904EF8"/>
    <w:rsid w:val="00921E89"/>
    <w:rsid w:val="00954CE8"/>
    <w:rsid w:val="009A3302"/>
    <w:rsid w:val="009A4457"/>
    <w:rsid w:val="009B0A26"/>
    <w:rsid w:val="00A06F31"/>
    <w:rsid w:val="00A25DBA"/>
    <w:rsid w:val="00A32FAF"/>
    <w:rsid w:val="00A45A3B"/>
    <w:rsid w:val="00A47268"/>
    <w:rsid w:val="00A82E71"/>
    <w:rsid w:val="00A83FB3"/>
    <w:rsid w:val="00B3570C"/>
    <w:rsid w:val="00B53F71"/>
    <w:rsid w:val="00B70ADE"/>
    <w:rsid w:val="00B93EC3"/>
    <w:rsid w:val="00BC0CF8"/>
    <w:rsid w:val="00C2415B"/>
    <w:rsid w:val="00C62D63"/>
    <w:rsid w:val="00C7174A"/>
    <w:rsid w:val="00C74300"/>
    <w:rsid w:val="00CA1A6B"/>
    <w:rsid w:val="00CA32A5"/>
    <w:rsid w:val="00CA60C1"/>
    <w:rsid w:val="00CF007D"/>
    <w:rsid w:val="00D00F31"/>
    <w:rsid w:val="00D30FC2"/>
    <w:rsid w:val="00D7609B"/>
    <w:rsid w:val="00D92BF8"/>
    <w:rsid w:val="00DE49C3"/>
    <w:rsid w:val="00E07D76"/>
    <w:rsid w:val="00E24813"/>
    <w:rsid w:val="00E31D70"/>
    <w:rsid w:val="00E54374"/>
    <w:rsid w:val="00E550E6"/>
    <w:rsid w:val="00E72587"/>
    <w:rsid w:val="00EA7013"/>
    <w:rsid w:val="00EF35A5"/>
    <w:rsid w:val="00F76C89"/>
    <w:rsid w:val="00FA031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5D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A8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0F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0F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0F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0F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0FE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B0FE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0FE5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88E"/>
  </w:style>
  <w:style w:type="paragraph" w:styleId="Voettekst">
    <w:name w:val="footer"/>
    <w:basedOn w:val="Standaard"/>
    <w:link w:val="VoettekstChar"/>
    <w:uiPriority w:val="99"/>
    <w:unhideWhenUsed/>
    <w:rsid w:val="0078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5D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A8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0F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0F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0F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0F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0FE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B0FE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0FE5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88E"/>
  </w:style>
  <w:style w:type="paragraph" w:styleId="Voettekst">
    <w:name w:val="footer"/>
    <w:basedOn w:val="Standaard"/>
    <w:link w:val="VoettekstChar"/>
    <w:uiPriority w:val="99"/>
    <w:unhideWhenUsed/>
    <w:rsid w:val="0078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controlofalcohol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kpas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kpas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6593-058C-4A7F-BDE3-9FE0EB1B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Drechterland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Deibert</dc:creator>
  <cp:lastModifiedBy>Gebruiker</cp:lastModifiedBy>
  <cp:revision>2</cp:revision>
  <cp:lastPrinted>2014-11-06T10:16:00Z</cp:lastPrinted>
  <dcterms:created xsi:type="dcterms:W3CDTF">2015-01-12T11:51:00Z</dcterms:created>
  <dcterms:modified xsi:type="dcterms:W3CDTF">2015-01-12T11:51:00Z</dcterms:modified>
</cp:coreProperties>
</file>